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4ACC" w:rsidRDefault="00574ACC" w:rsidP="00574ACC">
      <w:pPr>
        <w:jc w:val="center"/>
      </w:pPr>
      <w:bookmarkStart w:id="0" w:name="_GoBack"/>
      <w:bookmarkEnd w:id="0"/>
    </w:p>
    <w:p w:rsidR="00574ACC" w:rsidRDefault="00574ACC" w:rsidP="00574ACC">
      <w:pPr>
        <w:jc w:val="center"/>
        <w:rPr>
          <w:rFonts w:ascii="Georgia" w:hAnsi="Georgia"/>
          <w:b/>
          <w:spacing w:val="20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-114300</wp:posOffset>
            </wp:positionV>
            <wp:extent cx="975995" cy="1036320"/>
            <wp:effectExtent l="19050" t="0" r="0" b="0"/>
            <wp:wrapNone/>
            <wp:docPr id="2" name="Kép 2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mer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Georgia" w:hAnsi="Georgia"/>
          <w:b/>
          <w:spacing w:val="20"/>
          <w:sz w:val="32"/>
          <w:szCs w:val="32"/>
        </w:rPr>
        <w:t xml:space="preserve">       Berhida Város Polgármestere</w:t>
      </w:r>
    </w:p>
    <w:p w:rsidR="00574ACC" w:rsidRDefault="00574ACC" w:rsidP="00574ACC">
      <w:pPr>
        <w:numPr>
          <w:ilvl w:val="0"/>
          <w:numId w:val="1"/>
        </w:num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Berhida, Veszprémi u. 1-3.</w:t>
      </w:r>
    </w:p>
    <w:p w:rsidR="00574ACC" w:rsidRDefault="00574ACC" w:rsidP="00574ACC">
      <w:pPr>
        <w:jc w:val="center"/>
        <w:rPr>
          <w:i/>
        </w:rPr>
      </w:pPr>
      <w:r>
        <w:rPr>
          <w:i/>
        </w:rPr>
        <w:t xml:space="preserve">                    Tel.:88/585-621, Fax: 88/585-620   E-mail: polgarmester@berhida.hu</w:t>
      </w:r>
    </w:p>
    <w:p w:rsidR="00574ACC" w:rsidRDefault="00574ACC" w:rsidP="00574ACC">
      <w:pPr>
        <w:jc w:val="center"/>
        <w:rPr>
          <w:i/>
          <w:sz w:val="28"/>
          <w:szCs w:val="28"/>
        </w:rPr>
      </w:pPr>
    </w:p>
    <w:p w:rsidR="00574ACC" w:rsidRDefault="00574ACC" w:rsidP="00574ACC">
      <w:r>
        <w:t xml:space="preserve">                      </w:t>
      </w:r>
    </w:p>
    <w:p w:rsidR="00574ACC" w:rsidRDefault="00574ACC" w:rsidP="00574ACC">
      <w:pPr>
        <w:tabs>
          <w:tab w:val="center" w:pos="7371"/>
        </w:tabs>
        <w:jc w:val="both"/>
        <w:rPr>
          <w:rFonts w:ascii="Arial" w:hAnsi="Arial" w:cs="Arial"/>
          <w:sz w:val="24"/>
          <w:szCs w:val="24"/>
        </w:rPr>
      </w:pPr>
    </w:p>
    <w:p w:rsidR="00574ACC" w:rsidRDefault="00574ACC" w:rsidP="00574ACC">
      <w:pPr>
        <w:tabs>
          <w:tab w:val="center" w:pos="7371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Tisztelt Képviselő-testület!</w:t>
      </w:r>
    </w:p>
    <w:p w:rsidR="00574ACC" w:rsidRDefault="00574ACC" w:rsidP="00574ACC">
      <w:pPr>
        <w:tabs>
          <w:tab w:val="center" w:pos="7371"/>
        </w:tabs>
        <w:jc w:val="both"/>
        <w:rPr>
          <w:rFonts w:ascii="Arial" w:hAnsi="Arial" w:cs="Arial"/>
          <w:sz w:val="24"/>
          <w:szCs w:val="24"/>
        </w:rPr>
      </w:pPr>
    </w:p>
    <w:p w:rsidR="00574ACC" w:rsidRDefault="00574ACC" w:rsidP="00574ACC">
      <w:pPr>
        <w:jc w:val="both"/>
        <w:rPr>
          <w:rFonts w:ascii="Arial" w:hAnsi="Arial" w:cs="Arial"/>
          <w:b/>
          <w:sz w:val="24"/>
          <w:szCs w:val="24"/>
        </w:rPr>
      </w:pPr>
    </w:p>
    <w:p w:rsidR="00574ACC" w:rsidRDefault="00574ACC" w:rsidP="0059237A">
      <w:pPr>
        <w:spacing w:line="312" w:lineRule="auto"/>
        <w:jc w:val="both"/>
        <w:rPr>
          <w:rFonts w:ascii="Arial" w:hAnsi="Arial" w:cs="Arial"/>
          <w:sz w:val="24"/>
          <w:szCs w:val="24"/>
        </w:rPr>
      </w:pPr>
      <w:r w:rsidRPr="00574ACC">
        <w:rPr>
          <w:rFonts w:ascii="Arial" w:hAnsi="Arial" w:cs="Arial"/>
          <w:sz w:val="24"/>
          <w:szCs w:val="24"/>
        </w:rPr>
        <w:t xml:space="preserve">A 2016. december 13-án tartott </w:t>
      </w:r>
      <w:r>
        <w:rPr>
          <w:rFonts w:ascii="Arial" w:hAnsi="Arial" w:cs="Arial"/>
          <w:sz w:val="24"/>
          <w:szCs w:val="24"/>
        </w:rPr>
        <w:t>ülésen felülvizsgálatra kerültek a háziorvosi és a védőnői körzetek megállapításáról szóló önkormányzati rendeletek. A jogalkotási törvény és az ágazati jogszabályok rendelkezései figyelembe vételével új önkormányzati rendelet megalkotására tettünk javaslatot.</w:t>
      </w:r>
    </w:p>
    <w:p w:rsidR="00574ACC" w:rsidRDefault="00574ACC" w:rsidP="0059237A">
      <w:pPr>
        <w:tabs>
          <w:tab w:val="center" w:pos="7371"/>
        </w:tabs>
        <w:spacing w:line="312" w:lineRule="auto"/>
        <w:jc w:val="both"/>
        <w:rPr>
          <w:rFonts w:ascii="Arial" w:hAnsi="Arial" w:cs="Arial"/>
          <w:sz w:val="24"/>
          <w:szCs w:val="24"/>
        </w:rPr>
      </w:pPr>
    </w:p>
    <w:p w:rsidR="00574ACC" w:rsidRPr="00574ACC" w:rsidRDefault="00574ACC" w:rsidP="0059237A">
      <w:pPr>
        <w:tabs>
          <w:tab w:val="center" w:pos="7371"/>
        </w:tabs>
        <w:spacing w:line="312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Az önkormányzatok egészségügyi alapellátással kapcsolatos feladatai körében </w:t>
      </w:r>
      <w:r w:rsidRPr="00574ACC">
        <w:rPr>
          <w:rFonts w:ascii="Arial" w:hAnsi="Arial" w:cs="Arial"/>
          <w:sz w:val="24"/>
          <w:szCs w:val="24"/>
        </w:rPr>
        <w:t>gondoskodik a háziorvosi, házi gyermekorvosi ellátásról, a fogorvosi alapellátásról,</w:t>
      </w:r>
      <w:r w:rsidR="003977F1">
        <w:rPr>
          <w:rFonts w:ascii="Arial" w:hAnsi="Arial" w:cs="Arial"/>
          <w:sz w:val="24"/>
          <w:szCs w:val="24"/>
        </w:rPr>
        <w:t xml:space="preserve"> </w:t>
      </w:r>
      <w:r w:rsidRPr="00574ACC">
        <w:rPr>
          <w:rFonts w:ascii="Arial" w:hAnsi="Arial" w:cs="Arial"/>
          <w:sz w:val="24"/>
          <w:szCs w:val="24"/>
        </w:rPr>
        <w:t>az ezekhez kapcsolódó ügyeleti ellátásról, a védőnői ellátásról, és az iskola-egészségügyi ellátásról.</w:t>
      </w:r>
    </w:p>
    <w:p w:rsidR="00574ACC" w:rsidRDefault="00574ACC" w:rsidP="0059237A">
      <w:pPr>
        <w:tabs>
          <w:tab w:val="center" w:pos="7371"/>
        </w:tabs>
        <w:spacing w:line="312" w:lineRule="auto"/>
        <w:jc w:val="both"/>
        <w:rPr>
          <w:rFonts w:ascii="Arial" w:hAnsi="Arial" w:cs="Arial"/>
          <w:i/>
          <w:sz w:val="24"/>
          <w:szCs w:val="24"/>
        </w:rPr>
      </w:pPr>
    </w:p>
    <w:p w:rsidR="00574ACC" w:rsidRDefault="00574ACC" w:rsidP="0059237A">
      <w:pPr>
        <w:tabs>
          <w:tab w:val="center" w:pos="7371"/>
        </w:tabs>
        <w:spacing w:line="312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Az egészségügyi alapellátások körzeteit minden települési önkormányzatnak rendeletben kell rögzíteni, több településre kiterjedő ellátás esetén a körzet székhelyét az érintett települési önkormányzatok erre irányuló megállapodásban határozzák meg. </w:t>
      </w:r>
    </w:p>
    <w:p w:rsidR="00574ACC" w:rsidRPr="00574ACC" w:rsidRDefault="00574ACC" w:rsidP="0059237A">
      <w:pPr>
        <w:tabs>
          <w:tab w:val="center" w:pos="7371"/>
        </w:tabs>
        <w:spacing w:line="312" w:lineRule="auto"/>
        <w:jc w:val="both"/>
        <w:rPr>
          <w:rFonts w:ascii="Arial" w:hAnsi="Arial" w:cs="Arial"/>
          <w:sz w:val="24"/>
          <w:szCs w:val="24"/>
        </w:rPr>
      </w:pPr>
    </w:p>
    <w:p w:rsidR="00574ACC" w:rsidRPr="00574ACC" w:rsidRDefault="00574ACC" w:rsidP="0059237A">
      <w:pPr>
        <w:tabs>
          <w:tab w:val="center" w:pos="7371"/>
        </w:tabs>
        <w:spacing w:line="312" w:lineRule="auto"/>
        <w:jc w:val="both"/>
        <w:rPr>
          <w:rFonts w:ascii="Arial" w:hAnsi="Arial" w:cs="Arial"/>
          <w:sz w:val="24"/>
          <w:szCs w:val="24"/>
        </w:rPr>
      </w:pPr>
      <w:r w:rsidRPr="00574ACC">
        <w:rPr>
          <w:rFonts w:ascii="Arial" w:hAnsi="Arial" w:cs="Arial"/>
          <w:sz w:val="24"/>
          <w:szCs w:val="24"/>
        </w:rPr>
        <w:t>A körzetek megállapítása és kialakítása során ki kell kérni az alapellátásért felelős országos mód</w:t>
      </w:r>
      <w:r>
        <w:rPr>
          <w:rFonts w:ascii="Arial" w:hAnsi="Arial" w:cs="Arial"/>
          <w:sz w:val="24"/>
          <w:szCs w:val="24"/>
        </w:rPr>
        <w:t>szertani intézet véleményét is.</w:t>
      </w:r>
    </w:p>
    <w:p w:rsidR="00574ACC" w:rsidRDefault="00574ACC" w:rsidP="0059237A">
      <w:pPr>
        <w:tabs>
          <w:tab w:val="center" w:pos="7371"/>
        </w:tabs>
        <w:spacing w:line="312" w:lineRule="auto"/>
        <w:jc w:val="both"/>
        <w:rPr>
          <w:rFonts w:ascii="Arial" w:hAnsi="Arial" w:cs="Arial"/>
          <w:sz w:val="24"/>
          <w:szCs w:val="24"/>
        </w:rPr>
      </w:pPr>
    </w:p>
    <w:p w:rsidR="00574ACC" w:rsidRPr="0059237A" w:rsidRDefault="00574ACC" w:rsidP="0059237A">
      <w:pPr>
        <w:tabs>
          <w:tab w:val="center" w:pos="7371"/>
        </w:tabs>
        <w:spacing w:line="312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</w:t>
      </w:r>
      <w:r w:rsidR="003977F1">
        <w:rPr>
          <w:rFonts w:ascii="Arial" w:hAnsi="Arial" w:cs="Arial"/>
          <w:sz w:val="24"/>
          <w:szCs w:val="24"/>
        </w:rPr>
        <w:t xml:space="preserve"> Képviselő-testület által </w:t>
      </w:r>
      <w:r w:rsidR="0059237A">
        <w:rPr>
          <w:rFonts w:ascii="Arial" w:hAnsi="Arial" w:cs="Arial"/>
          <w:sz w:val="24"/>
          <w:szCs w:val="24"/>
        </w:rPr>
        <w:t>2016.</w:t>
      </w:r>
      <w:r w:rsidR="003977F1">
        <w:rPr>
          <w:rFonts w:ascii="Arial" w:hAnsi="Arial" w:cs="Arial"/>
          <w:sz w:val="24"/>
          <w:szCs w:val="24"/>
        </w:rPr>
        <w:t xml:space="preserve"> </w:t>
      </w:r>
      <w:r w:rsidR="00EE4FBC">
        <w:rPr>
          <w:rFonts w:ascii="Arial" w:hAnsi="Arial" w:cs="Arial"/>
          <w:sz w:val="24"/>
          <w:szCs w:val="24"/>
        </w:rPr>
        <w:t>decemberében</w:t>
      </w:r>
      <w:r w:rsidR="003977F1">
        <w:rPr>
          <w:rFonts w:ascii="Arial" w:hAnsi="Arial" w:cs="Arial"/>
          <w:sz w:val="24"/>
          <w:szCs w:val="24"/>
        </w:rPr>
        <w:t xml:space="preserve"> </w:t>
      </w:r>
      <w:r w:rsidR="00EE4FBC">
        <w:rPr>
          <w:rFonts w:ascii="Arial" w:hAnsi="Arial" w:cs="Arial"/>
          <w:sz w:val="24"/>
          <w:szCs w:val="24"/>
        </w:rPr>
        <w:t xml:space="preserve">jóváhagyott </w:t>
      </w:r>
      <w:r>
        <w:rPr>
          <w:rFonts w:ascii="Arial" w:hAnsi="Arial" w:cs="Arial"/>
          <w:sz w:val="24"/>
          <w:szCs w:val="24"/>
        </w:rPr>
        <w:t>rendelet-tervezetet véleményezésre elküldtük a</w:t>
      </w:r>
      <w:r w:rsidR="0059237A">
        <w:rPr>
          <w:rFonts w:ascii="Arial" w:hAnsi="Arial" w:cs="Arial"/>
          <w:sz w:val="24"/>
          <w:szCs w:val="24"/>
        </w:rPr>
        <w:t xml:space="preserve"> helyi</w:t>
      </w:r>
      <w:r>
        <w:rPr>
          <w:rFonts w:ascii="Arial" w:hAnsi="Arial" w:cs="Arial"/>
          <w:sz w:val="24"/>
          <w:szCs w:val="24"/>
        </w:rPr>
        <w:t xml:space="preserve"> orvosok</w:t>
      </w:r>
      <w:r w:rsidR="0059237A">
        <w:rPr>
          <w:rFonts w:ascii="Arial" w:hAnsi="Arial" w:cs="Arial"/>
          <w:sz w:val="24"/>
          <w:szCs w:val="24"/>
        </w:rPr>
        <w:t>nak</w:t>
      </w:r>
      <w:r>
        <w:rPr>
          <w:rFonts w:ascii="Arial" w:hAnsi="Arial" w:cs="Arial"/>
          <w:sz w:val="24"/>
          <w:szCs w:val="24"/>
        </w:rPr>
        <w:t>, védőnők</w:t>
      </w:r>
      <w:r w:rsidR="0059237A">
        <w:rPr>
          <w:rFonts w:ascii="Arial" w:hAnsi="Arial" w:cs="Arial"/>
          <w:sz w:val="24"/>
          <w:szCs w:val="24"/>
        </w:rPr>
        <w:t>nek</w:t>
      </w:r>
      <w:r>
        <w:rPr>
          <w:rFonts w:ascii="Arial" w:hAnsi="Arial" w:cs="Arial"/>
          <w:sz w:val="24"/>
          <w:szCs w:val="24"/>
        </w:rPr>
        <w:t xml:space="preserve">, </w:t>
      </w:r>
      <w:r w:rsidRPr="0059237A">
        <w:rPr>
          <w:rFonts w:ascii="Arial" w:hAnsi="Arial" w:cs="Arial"/>
          <w:sz w:val="24"/>
          <w:szCs w:val="24"/>
        </w:rPr>
        <w:t>a Nemz</w:t>
      </w:r>
      <w:r w:rsidR="0059237A" w:rsidRPr="0059237A">
        <w:rPr>
          <w:rFonts w:ascii="Arial" w:hAnsi="Arial" w:cs="Arial"/>
          <w:sz w:val="24"/>
          <w:szCs w:val="24"/>
        </w:rPr>
        <w:t>eti Egészségfejlesztési Intézet</w:t>
      </w:r>
      <w:r w:rsidRPr="0059237A">
        <w:rPr>
          <w:rFonts w:ascii="Arial" w:hAnsi="Arial" w:cs="Arial"/>
          <w:sz w:val="24"/>
          <w:szCs w:val="24"/>
        </w:rPr>
        <w:t xml:space="preserve"> </w:t>
      </w:r>
      <w:r w:rsidR="0059237A" w:rsidRPr="0059237A">
        <w:rPr>
          <w:rFonts w:ascii="Arial" w:hAnsi="Arial" w:cs="Arial"/>
          <w:sz w:val="24"/>
          <w:szCs w:val="24"/>
        </w:rPr>
        <w:t>és a vezető védőnő részére. A véleményeket az előterjesztés mellékleteként csatolom</w:t>
      </w:r>
      <w:r w:rsidRPr="0059237A">
        <w:rPr>
          <w:rFonts w:ascii="Arial" w:hAnsi="Arial" w:cs="Arial"/>
          <w:sz w:val="24"/>
          <w:szCs w:val="24"/>
        </w:rPr>
        <w:t xml:space="preserve">. </w:t>
      </w:r>
    </w:p>
    <w:p w:rsidR="00574ACC" w:rsidRPr="0059237A" w:rsidRDefault="00574ACC" w:rsidP="0059237A">
      <w:pPr>
        <w:tabs>
          <w:tab w:val="center" w:pos="7371"/>
        </w:tabs>
        <w:spacing w:line="312" w:lineRule="auto"/>
        <w:jc w:val="both"/>
        <w:rPr>
          <w:rFonts w:ascii="Arial" w:hAnsi="Arial" w:cs="Arial"/>
          <w:sz w:val="24"/>
          <w:szCs w:val="24"/>
        </w:rPr>
      </w:pPr>
    </w:p>
    <w:p w:rsidR="00574ACC" w:rsidRPr="0059237A" w:rsidRDefault="0059237A" w:rsidP="0059237A">
      <w:pPr>
        <w:spacing w:line="312" w:lineRule="auto"/>
        <w:jc w:val="both"/>
        <w:rPr>
          <w:rFonts w:ascii="Arial" w:hAnsi="Arial" w:cs="Arial"/>
          <w:sz w:val="24"/>
          <w:szCs w:val="24"/>
        </w:rPr>
      </w:pPr>
      <w:r w:rsidRPr="0059237A">
        <w:rPr>
          <w:rFonts w:ascii="Arial" w:hAnsi="Arial" w:cs="Arial"/>
          <w:sz w:val="24"/>
          <w:szCs w:val="24"/>
        </w:rPr>
        <w:t>A jogszabályi feltételeknek eleget téve a szakvélemények</w:t>
      </w:r>
      <w:r w:rsidR="00574ACC" w:rsidRPr="0059237A">
        <w:rPr>
          <w:rFonts w:ascii="Arial" w:hAnsi="Arial" w:cs="Arial"/>
          <w:sz w:val="24"/>
          <w:szCs w:val="24"/>
        </w:rPr>
        <w:t xml:space="preserve"> alapján kérem a Tisztelt Képviselő-testületet, hogy az egészségügyi alapellátási körzetekről szóló önkormányzati rendelet tervezetét</w:t>
      </w:r>
      <w:r w:rsidRPr="0059237A">
        <w:rPr>
          <w:rFonts w:ascii="Arial" w:hAnsi="Arial" w:cs="Arial"/>
          <w:sz w:val="24"/>
          <w:szCs w:val="24"/>
        </w:rPr>
        <w:t xml:space="preserve"> </w:t>
      </w:r>
      <w:r w:rsidR="00574ACC" w:rsidRPr="0059237A">
        <w:rPr>
          <w:rFonts w:ascii="Arial" w:hAnsi="Arial" w:cs="Arial"/>
          <w:sz w:val="24"/>
          <w:szCs w:val="24"/>
        </w:rPr>
        <w:t>elfogadni szíveskedjenek.</w:t>
      </w:r>
    </w:p>
    <w:p w:rsidR="00574ACC" w:rsidRPr="0059237A" w:rsidRDefault="00574ACC" w:rsidP="0059237A">
      <w:pPr>
        <w:tabs>
          <w:tab w:val="center" w:pos="7371"/>
        </w:tabs>
        <w:spacing w:line="312" w:lineRule="auto"/>
        <w:jc w:val="both"/>
        <w:rPr>
          <w:rFonts w:ascii="Arial" w:hAnsi="Arial" w:cs="Arial"/>
          <w:sz w:val="24"/>
          <w:szCs w:val="24"/>
        </w:rPr>
      </w:pPr>
    </w:p>
    <w:p w:rsidR="00574ACC" w:rsidRPr="0059237A" w:rsidRDefault="00574ACC" w:rsidP="0059237A">
      <w:pPr>
        <w:tabs>
          <w:tab w:val="center" w:pos="7371"/>
        </w:tabs>
        <w:spacing w:line="312" w:lineRule="auto"/>
        <w:jc w:val="both"/>
        <w:rPr>
          <w:rFonts w:ascii="Arial" w:hAnsi="Arial" w:cs="Arial"/>
          <w:sz w:val="24"/>
          <w:szCs w:val="24"/>
        </w:rPr>
      </w:pPr>
      <w:r w:rsidRPr="0059237A">
        <w:rPr>
          <w:rFonts w:ascii="Arial" w:hAnsi="Arial" w:cs="Arial"/>
          <w:sz w:val="24"/>
          <w:szCs w:val="24"/>
        </w:rPr>
        <w:t>Berhida, 201</w:t>
      </w:r>
      <w:r w:rsidR="0059237A" w:rsidRPr="0059237A">
        <w:rPr>
          <w:rFonts w:ascii="Arial" w:hAnsi="Arial" w:cs="Arial"/>
          <w:sz w:val="24"/>
          <w:szCs w:val="24"/>
        </w:rPr>
        <w:t>7</w:t>
      </w:r>
      <w:r w:rsidRPr="0059237A">
        <w:rPr>
          <w:rFonts w:ascii="Arial" w:hAnsi="Arial" w:cs="Arial"/>
          <w:sz w:val="24"/>
          <w:szCs w:val="24"/>
        </w:rPr>
        <w:t xml:space="preserve">. </w:t>
      </w:r>
      <w:r w:rsidR="0059237A">
        <w:rPr>
          <w:rFonts w:ascii="Arial" w:hAnsi="Arial" w:cs="Arial"/>
          <w:sz w:val="24"/>
          <w:szCs w:val="24"/>
        </w:rPr>
        <w:t>április</w:t>
      </w:r>
      <w:r w:rsidRPr="0059237A">
        <w:rPr>
          <w:rFonts w:ascii="Arial" w:hAnsi="Arial" w:cs="Arial"/>
          <w:sz w:val="24"/>
          <w:szCs w:val="24"/>
        </w:rPr>
        <w:t xml:space="preserve"> </w:t>
      </w:r>
      <w:r w:rsidR="0059237A">
        <w:rPr>
          <w:rFonts w:ascii="Arial" w:hAnsi="Arial" w:cs="Arial"/>
          <w:sz w:val="24"/>
          <w:szCs w:val="24"/>
        </w:rPr>
        <w:t>12</w:t>
      </w:r>
      <w:r w:rsidRPr="0059237A">
        <w:rPr>
          <w:rFonts w:ascii="Arial" w:hAnsi="Arial" w:cs="Arial"/>
          <w:sz w:val="24"/>
          <w:szCs w:val="24"/>
        </w:rPr>
        <w:t>.</w:t>
      </w:r>
    </w:p>
    <w:p w:rsidR="00574ACC" w:rsidRPr="0059237A" w:rsidRDefault="00574ACC" w:rsidP="0059237A">
      <w:pPr>
        <w:spacing w:line="312" w:lineRule="auto"/>
        <w:jc w:val="both"/>
        <w:rPr>
          <w:rFonts w:ascii="Arial" w:hAnsi="Arial" w:cs="Arial"/>
          <w:sz w:val="24"/>
          <w:szCs w:val="24"/>
        </w:rPr>
      </w:pPr>
      <w:r w:rsidRPr="0059237A">
        <w:rPr>
          <w:rFonts w:ascii="Arial" w:hAnsi="Arial" w:cs="Arial"/>
          <w:b/>
          <w:sz w:val="24"/>
          <w:szCs w:val="24"/>
        </w:rPr>
        <w:tab/>
      </w:r>
      <w:r w:rsidRPr="0059237A">
        <w:rPr>
          <w:rFonts w:ascii="Arial" w:hAnsi="Arial" w:cs="Arial"/>
          <w:b/>
          <w:sz w:val="24"/>
          <w:szCs w:val="24"/>
        </w:rPr>
        <w:tab/>
      </w:r>
      <w:r w:rsidRPr="0059237A">
        <w:rPr>
          <w:rFonts w:ascii="Arial" w:hAnsi="Arial" w:cs="Arial"/>
          <w:b/>
          <w:sz w:val="24"/>
          <w:szCs w:val="24"/>
        </w:rPr>
        <w:tab/>
      </w:r>
      <w:r w:rsidRPr="0059237A">
        <w:rPr>
          <w:rFonts w:ascii="Arial" w:hAnsi="Arial" w:cs="Arial"/>
          <w:b/>
          <w:sz w:val="24"/>
          <w:szCs w:val="24"/>
        </w:rPr>
        <w:tab/>
      </w:r>
      <w:r w:rsidRPr="0059237A">
        <w:rPr>
          <w:rFonts w:ascii="Arial" w:hAnsi="Arial" w:cs="Arial"/>
          <w:b/>
          <w:sz w:val="24"/>
          <w:szCs w:val="24"/>
        </w:rPr>
        <w:tab/>
      </w:r>
      <w:r w:rsidRPr="0059237A">
        <w:rPr>
          <w:rFonts w:ascii="Arial" w:hAnsi="Arial" w:cs="Arial"/>
          <w:b/>
          <w:sz w:val="24"/>
          <w:szCs w:val="24"/>
        </w:rPr>
        <w:tab/>
      </w:r>
      <w:r w:rsidRPr="0059237A">
        <w:rPr>
          <w:rFonts w:ascii="Arial" w:hAnsi="Arial" w:cs="Arial"/>
          <w:b/>
          <w:sz w:val="24"/>
          <w:szCs w:val="24"/>
        </w:rPr>
        <w:tab/>
      </w:r>
      <w:r w:rsidRPr="0059237A">
        <w:rPr>
          <w:rFonts w:ascii="Arial" w:hAnsi="Arial" w:cs="Arial"/>
          <w:b/>
          <w:sz w:val="24"/>
          <w:szCs w:val="24"/>
        </w:rPr>
        <w:tab/>
        <w:t xml:space="preserve">      </w:t>
      </w:r>
      <w:r w:rsidRPr="0059237A">
        <w:rPr>
          <w:rFonts w:ascii="Arial" w:hAnsi="Arial" w:cs="Arial"/>
          <w:sz w:val="24"/>
          <w:szCs w:val="24"/>
        </w:rPr>
        <w:t>Pergő Margit sk.</w:t>
      </w:r>
    </w:p>
    <w:p w:rsidR="00574ACC" w:rsidRPr="0059237A" w:rsidRDefault="00574ACC" w:rsidP="00574ACC">
      <w:pPr>
        <w:jc w:val="both"/>
        <w:rPr>
          <w:rFonts w:ascii="Arial" w:hAnsi="Arial" w:cs="Arial"/>
          <w:sz w:val="24"/>
          <w:szCs w:val="24"/>
        </w:rPr>
      </w:pPr>
      <w:r w:rsidRPr="0059237A">
        <w:rPr>
          <w:rFonts w:ascii="Arial" w:hAnsi="Arial" w:cs="Arial"/>
          <w:b/>
          <w:sz w:val="24"/>
          <w:szCs w:val="24"/>
        </w:rPr>
        <w:tab/>
      </w:r>
      <w:r w:rsidRPr="0059237A">
        <w:rPr>
          <w:rFonts w:ascii="Arial" w:hAnsi="Arial" w:cs="Arial"/>
          <w:b/>
          <w:sz w:val="24"/>
          <w:szCs w:val="24"/>
        </w:rPr>
        <w:tab/>
      </w:r>
      <w:r w:rsidRPr="0059237A">
        <w:rPr>
          <w:rFonts w:ascii="Arial" w:hAnsi="Arial" w:cs="Arial"/>
          <w:b/>
          <w:sz w:val="24"/>
          <w:szCs w:val="24"/>
        </w:rPr>
        <w:tab/>
      </w:r>
      <w:r w:rsidRPr="0059237A">
        <w:rPr>
          <w:rFonts w:ascii="Arial" w:hAnsi="Arial" w:cs="Arial"/>
          <w:b/>
          <w:sz w:val="24"/>
          <w:szCs w:val="24"/>
        </w:rPr>
        <w:tab/>
      </w:r>
      <w:r w:rsidRPr="0059237A">
        <w:rPr>
          <w:rFonts w:ascii="Arial" w:hAnsi="Arial" w:cs="Arial"/>
          <w:b/>
          <w:sz w:val="24"/>
          <w:szCs w:val="24"/>
        </w:rPr>
        <w:tab/>
      </w:r>
      <w:r w:rsidRPr="0059237A">
        <w:rPr>
          <w:rFonts w:ascii="Arial" w:hAnsi="Arial" w:cs="Arial"/>
          <w:b/>
          <w:sz w:val="24"/>
          <w:szCs w:val="24"/>
        </w:rPr>
        <w:tab/>
      </w:r>
      <w:r w:rsidRPr="0059237A">
        <w:rPr>
          <w:rFonts w:ascii="Arial" w:hAnsi="Arial" w:cs="Arial"/>
          <w:b/>
          <w:sz w:val="24"/>
          <w:szCs w:val="24"/>
        </w:rPr>
        <w:tab/>
      </w:r>
      <w:r w:rsidRPr="0059237A">
        <w:rPr>
          <w:rFonts w:ascii="Arial" w:hAnsi="Arial" w:cs="Arial"/>
          <w:b/>
          <w:sz w:val="24"/>
          <w:szCs w:val="24"/>
        </w:rPr>
        <w:tab/>
      </w:r>
      <w:r w:rsidRPr="0059237A">
        <w:rPr>
          <w:rFonts w:ascii="Arial" w:hAnsi="Arial" w:cs="Arial"/>
          <w:sz w:val="24"/>
          <w:szCs w:val="24"/>
        </w:rPr>
        <w:t xml:space="preserve">      polgármester</w:t>
      </w:r>
    </w:p>
    <w:p w:rsidR="00574ACC" w:rsidRPr="0059237A" w:rsidRDefault="00574ACC" w:rsidP="00574ACC">
      <w:pPr>
        <w:tabs>
          <w:tab w:val="center" w:pos="7371"/>
        </w:tabs>
        <w:jc w:val="both"/>
        <w:rPr>
          <w:rFonts w:ascii="Arial" w:hAnsi="Arial" w:cs="Arial"/>
          <w:sz w:val="24"/>
          <w:szCs w:val="24"/>
        </w:rPr>
      </w:pPr>
    </w:p>
    <w:p w:rsidR="00E34E82" w:rsidRPr="0059237A" w:rsidRDefault="00E34E82"/>
    <w:sectPr w:rsidR="00E34E82" w:rsidRPr="0059237A" w:rsidSect="00E34E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ACC"/>
    <w:rsid w:val="000F0E85"/>
    <w:rsid w:val="003977F1"/>
    <w:rsid w:val="00574ACC"/>
    <w:rsid w:val="0059237A"/>
    <w:rsid w:val="007748FC"/>
    <w:rsid w:val="0091511E"/>
    <w:rsid w:val="00B24F7F"/>
    <w:rsid w:val="00E03802"/>
    <w:rsid w:val="00E34E82"/>
    <w:rsid w:val="00ED52D4"/>
    <w:rsid w:val="00EE4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38AC0B-85B7-43B2-A079-CCE687AC5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">
    <w:name w:val="Normal"/>
    <w:qFormat/>
    <w:rsid w:val="00574A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84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Aljegyző</dc:creator>
  <cp:keywords/>
  <dc:description/>
  <cp:lastModifiedBy>Ági</cp:lastModifiedBy>
  <cp:revision>2</cp:revision>
  <dcterms:created xsi:type="dcterms:W3CDTF">2017-04-13T06:15:00Z</dcterms:created>
  <dcterms:modified xsi:type="dcterms:W3CDTF">2017-04-13T06:15:00Z</dcterms:modified>
</cp:coreProperties>
</file>